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11" w:rsidRPr="00BD2A03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Neo Sans Pro" w:hAnsi="Neo Sans Pro" w:cs="Tahoma"/>
          <w:sz w:val="20"/>
          <w:szCs w:val="20"/>
        </w:rPr>
      </w:pPr>
      <w:r w:rsidRPr="00BD2A03">
        <w:rPr>
          <w:rFonts w:ascii="Neo Sans Pro" w:hAnsi="Neo Sans Pro" w:cs="Tahoma"/>
          <w:sz w:val="20"/>
          <w:szCs w:val="20"/>
        </w:rPr>
        <w:t>Nombre</w:t>
      </w:r>
      <w:r w:rsidR="00220C38" w:rsidRPr="00BD2A03">
        <w:rPr>
          <w:rFonts w:ascii="Neo Sans Pro" w:hAnsi="Neo Sans Pro" w:cs="Tahoma"/>
          <w:sz w:val="20"/>
          <w:szCs w:val="20"/>
        </w:rPr>
        <w:t>:</w:t>
      </w:r>
      <w:r w:rsidR="00BD2A03">
        <w:rPr>
          <w:rFonts w:ascii="Neo Sans Pro" w:hAnsi="Neo Sans Pro" w:cs="Tahoma"/>
          <w:sz w:val="20"/>
          <w:szCs w:val="20"/>
        </w:rPr>
        <w:t xml:space="preserve"> </w:t>
      </w:r>
      <w:r w:rsidR="005C47C1" w:rsidRPr="00BD2A03">
        <w:rPr>
          <w:rFonts w:ascii="Neo Sans Pro" w:eastAsia="Times New Roman" w:hAnsi="Neo Sans Pro" w:cs="Times New Roman"/>
          <w:i/>
          <w:sz w:val="20"/>
          <w:szCs w:val="20"/>
          <w:lang w:val="es-ES_tradnl" w:eastAsia="es-MX"/>
        </w:rPr>
        <w:t>Noel Gustavo Arellano Barradas</w:t>
      </w:r>
    </w:p>
    <w:p w:rsidR="00F67611" w:rsidRPr="00BD2A03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Neo Sans Pro" w:hAnsi="Neo Sans Pro" w:cs="Tahoma"/>
          <w:sz w:val="20"/>
          <w:szCs w:val="20"/>
        </w:rPr>
      </w:pPr>
      <w:r w:rsidRPr="00BD2A03">
        <w:rPr>
          <w:rFonts w:ascii="Neo Sans Pro" w:hAnsi="Neo Sans Pro" w:cs="Tahoma"/>
          <w:sz w:val="20"/>
          <w:szCs w:val="20"/>
        </w:rPr>
        <w:t xml:space="preserve">Grado  de </w:t>
      </w:r>
      <w:r w:rsidR="00DA4618" w:rsidRPr="00BD2A03">
        <w:rPr>
          <w:rFonts w:ascii="Neo Sans Pro" w:hAnsi="Neo Sans Pro" w:cs="Tahoma"/>
          <w:sz w:val="20"/>
          <w:szCs w:val="20"/>
        </w:rPr>
        <w:t>Escolaridad:</w:t>
      </w:r>
      <w:r w:rsidR="005C47C1" w:rsidRPr="00BD2A03">
        <w:rPr>
          <w:rFonts w:ascii="Neo Sans Pro" w:hAnsi="Neo Sans Pro" w:cs="Tahoma"/>
          <w:sz w:val="20"/>
          <w:szCs w:val="20"/>
        </w:rPr>
        <w:t>MAESYRIA EN PSICOLOGIA JURIDICA Y CRIMINOLOGIA</w:t>
      </w:r>
    </w:p>
    <w:p w:rsidR="00F67611" w:rsidRPr="00BD2A03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Neo Sans Pro" w:hAnsi="Neo Sans Pro" w:cs="Tahoma"/>
          <w:sz w:val="20"/>
          <w:szCs w:val="20"/>
        </w:rPr>
      </w:pPr>
      <w:r w:rsidRPr="00BD2A03">
        <w:rPr>
          <w:rFonts w:ascii="Neo Sans Pro" w:hAnsi="Neo Sans Pro" w:cs="Tahoma"/>
          <w:sz w:val="20"/>
          <w:szCs w:val="20"/>
        </w:rPr>
        <w:t xml:space="preserve">Cédula </w:t>
      </w:r>
      <w:r w:rsidR="00DA4618" w:rsidRPr="00BD2A03">
        <w:rPr>
          <w:rFonts w:ascii="Neo Sans Pro" w:hAnsi="Neo Sans Pro" w:cs="Tahoma"/>
          <w:sz w:val="20"/>
          <w:szCs w:val="20"/>
        </w:rPr>
        <w:t>Profesional:</w:t>
      </w:r>
      <w:r w:rsidR="005C47C1" w:rsidRPr="00BD2A03">
        <w:rPr>
          <w:rFonts w:ascii="Neo Sans Pro" w:hAnsi="Neo Sans Pro" w:cs="Tahoma"/>
          <w:sz w:val="20"/>
          <w:szCs w:val="20"/>
        </w:rPr>
        <w:t>5170145</w:t>
      </w:r>
    </w:p>
    <w:p w:rsidR="00F67611" w:rsidRPr="00BD2A03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Neo Sans Pro" w:hAnsi="Neo Sans Pro" w:cs="Tahoma"/>
          <w:sz w:val="20"/>
          <w:szCs w:val="20"/>
        </w:rPr>
      </w:pPr>
      <w:r w:rsidRPr="00BD2A03">
        <w:rPr>
          <w:rFonts w:ascii="Neo Sans Pro" w:hAnsi="Neo Sans Pro" w:cs="Tahoma"/>
          <w:sz w:val="20"/>
          <w:szCs w:val="20"/>
        </w:rPr>
        <w:t>Teléfono de Oficina</w:t>
      </w:r>
      <w:r w:rsidR="00DA4618" w:rsidRPr="00BD2A03">
        <w:rPr>
          <w:rFonts w:ascii="Neo Sans Pro" w:hAnsi="Neo Sans Pro" w:cs="Tahoma"/>
          <w:sz w:val="20"/>
          <w:szCs w:val="20"/>
        </w:rPr>
        <w:t xml:space="preserve">: </w:t>
      </w:r>
      <w:r w:rsidR="005C47C1" w:rsidRPr="00BD2A03">
        <w:rPr>
          <w:rFonts w:ascii="Neo Sans Pro" w:hAnsi="Neo Sans Pro" w:cs="Tahoma"/>
          <w:sz w:val="20"/>
          <w:szCs w:val="20"/>
        </w:rPr>
        <w:t>8-15-03-67</w:t>
      </w:r>
    </w:p>
    <w:p w:rsidR="00F67611" w:rsidRPr="00BD2A03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Neo Sans Pro" w:hAnsi="Neo Sans Pro"/>
          <w:sz w:val="20"/>
          <w:szCs w:val="20"/>
        </w:rPr>
      </w:pPr>
      <w:r w:rsidRPr="00BD2A03">
        <w:rPr>
          <w:rFonts w:ascii="Neo Sans Pro" w:hAnsi="Neo Sans Pro" w:cs="Tahoma"/>
          <w:sz w:val="20"/>
          <w:szCs w:val="20"/>
        </w:rPr>
        <w:t>Correo Electrónico</w:t>
      </w:r>
      <w:r w:rsidR="00DA4618" w:rsidRPr="00BD2A03">
        <w:rPr>
          <w:rFonts w:ascii="Neo Sans Pro" w:hAnsi="Neo Sans Pro" w:cs="Tahoma"/>
          <w:sz w:val="20"/>
          <w:szCs w:val="20"/>
        </w:rPr>
        <w:t>:</w:t>
      </w:r>
      <w:hyperlink r:id="rId8" w:history="1">
        <w:r w:rsidR="005C47C1" w:rsidRPr="00BD2A03">
          <w:rPr>
            <w:rFonts w:ascii="Neo Sans Pro" w:eastAsia="Times New Roman" w:hAnsi="Neo Sans Pro" w:cs="Times New Roman"/>
            <w:color w:val="0000FF"/>
            <w:sz w:val="20"/>
            <w:szCs w:val="20"/>
            <w:u w:val="single"/>
            <w:lang w:eastAsia="es-MX"/>
          </w:rPr>
          <w:t>noel.ab@hotmail.com</w:t>
        </w:r>
      </w:hyperlink>
    </w:p>
    <w:p w:rsidR="00F67611" w:rsidRDefault="00F67611" w:rsidP="00F67611">
      <w:pPr>
        <w:tabs>
          <w:tab w:val="left" w:pos="0"/>
          <w:tab w:val="left" w:pos="180"/>
        </w:tabs>
        <w:spacing w:after="0" w:line="240" w:lineRule="auto"/>
        <w:rPr>
          <w:rFonts w:ascii="Tahoma" w:hAnsi="Tahoma" w:cs="Tahoma"/>
        </w:rPr>
      </w:pPr>
    </w:p>
    <w:p w:rsidR="00894389" w:rsidRPr="00894389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0944" cy="405441"/>
            <wp:effectExtent l="0" t="0" r="254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44" cy="40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jc w:val="both"/>
        <w:rPr>
          <w:rFonts w:ascii="Neo Sans Pro" w:eastAsia="Times New Roman" w:hAnsi="Neo Sans Pro" w:cs="Times New Roman"/>
          <w:b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 xml:space="preserve">Licenciatura en Derecho:                            </w:t>
      </w:r>
    </w:p>
    <w:p w:rsidR="005C47C1" w:rsidRPr="00BD2A03" w:rsidRDefault="005C47C1" w:rsidP="005C47C1">
      <w:pPr>
        <w:spacing w:after="0" w:line="240" w:lineRule="auto"/>
        <w:ind w:left="720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Universidad Veracruzana.</w:t>
      </w:r>
    </w:p>
    <w:p w:rsidR="005C47C1" w:rsidRPr="00BD2A03" w:rsidRDefault="005C47C1" w:rsidP="005C47C1">
      <w:pPr>
        <w:spacing w:after="0" w:line="240" w:lineRule="auto"/>
        <w:ind w:left="720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Campus: Xalapa, Veracruz.</w:t>
      </w:r>
    </w:p>
    <w:p w:rsidR="005C47C1" w:rsidRPr="00BD2A03" w:rsidRDefault="005C47C1" w:rsidP="005C47C1">
      <w:pPr>
        <w:spacing w:after="0" w:line="240" w:lineRule="auto"/>
        <w:ind w:left="720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(1996).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 xml:space="preserve">Maestría en Psicología Jurídica y Criminología </w:t>
      </w:r>
      <w:r w:rsidRPr="00BD2A03">
        <w:rPr>
          <w:rFonts w:ascii="Neo Sans Pro" w:eastAsia="Times New Roman" w:hAnsi="Neo Sans Pro" w:cs="Times New Roman"/>
          <w:lang w:val="es-ES_tradnl" w:eastAsia="es-MX"/>
        </w:rPr>
        <w:t>que ofrece el Colegio de Posgrados de la  Instituto Universitario Puebla, S.C.</w:t>
      </w:r>
    </w:p>
    <w:p w:rsidR="005C47C1" w:rsidRPr="00BD2A03" w:rsidRDefault="005C47C1" w:rsidP="005C47C1">
      <w:pPr>
        <w:spacing w:after="0" w:line="240" w:lineRule="auto"/>
        <w:ind w:left="720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Campus: Xalapa, Veracruz.</w:t>
      </w:r>
    </w:p>
    <w:p w:rsidR="005C47C1" w:rsidRPr="00BD2A03" w:rsidRDefault="005C47C1" w:rsidP="005C47C1">
      <w:p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 xml:space="preserve">           (2001 – 2003).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jc w:val="both"/>
        <w:rPr>
          <w:rFonts w:ascii="Neo Sans Pro" w:eastAsia="Times New Roman" w:hAnsi="Neo Sans Pro" w:cs="Times New Roman"/>
          <w:b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 xml:space="preserve">Diplomado en Amparo:  </w:t>
      </w:r>
      <w:r w:rsidRPr="00BD2A03">
        <w:rPr>
          <w:rFonts w:ascii="Neo Sans Pro" w:eastAsia="Times New Roman" w:hAnsi="Neo Sans Pro" w:cs="Times New Roman"/>
          <w:lang w:val="es-ES_tradnl" w:eastAsia="es-MX"/>
        </w:rPr>
        <w:t>Instituto de Investigaciones Jurídicas de la Universidad Veracruzana.(1998)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Neo Sans Pro" w:eastAsia="Times New Roman" w:hAnsi="Neo Sans Pro" w:cs="Times New Roman"/>
          <w:b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 xml:space="preserve">Curso Introductorio a la Formación Inicial para Agentes del Ministerio Público Móviles </w:t>
      </w:r>
      <w:r w:rsidRPr="00BD2A03">
        <w:rPr>
          <w:rFonts w:ascii="Neo Sans Pro" w:eastAsia="Times New Roman" w:hAnsi="Neo Sans Pro" w:cs="Times New Roman"/>
          <w:lang w:val="es-ES_tradnl" w:eastAsia="es-MX"/>
        </w:rPr>
        <w:t>Impartido por el Centro de Formación Profesional de la Procuraduría General de Justicias del Estado(1998).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 xml:space="preserve">Congreso Mundial sobre Seguridad Pública, Procuraduría y Administración de Justicia </w:t>
      </w:r>
      <w:r w:rsidRPr="00BD2A03">
        <w:rPr>
          <w:rFonts w:ascii="Neo Sans Pro" w:eastAsia="Times New Roman" w:hAnsi="Neo Sans Pro" w:cs="Times New Roman"/>
          <w:lang w:val="es-ES_tradnl" w:eastAsia="es-MX"/>
        </w:rPr>
        <w:t>Instituto Nacional de Apoyo a Victimas y Estudios en Criminalidad, UnitedNationsLatin American InstituteforthePrevention of Crime and theTreatment of Offenders.México, D.F.(2000).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Neo Sans Pro" w:eastAsia="Times New Roman" w:hAnsi="Neo Sans Pro" w:cs="Times New Roman"/>
          <w:b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 xml:space="preserve">Curso “Preservación del Lugar de los Hechos” </w:t>
      </w:r>
      <w:r w:rsidRPr="00BD2A03">
        <w:rPr>
          <w:rFonts w:ascii="Neo Sans Pro" w:eastAsia="Times New Roman" w:hAnsi="Neo Sans Pro" w:cs="Times New Roman"/>
          <w:lang w:val="es-ES_tradnl" w:eastAsia="es-MX"/>
        </w:rPr>
        <w:t>impartido por el Centro de Formación Profesional de la Procuraduría General de Justicia del Estado (2007).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Neo Sans Pro" w:eastAsia="Times New Roman" w:hAnsi="Neo Sans Pro" w:cs="Times New Roman"/>
          <w:b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>Diplomado: “Sobre Juicios Orales</w:t>
      </w:r>
      <w:r w:rsidRPr="00BD2A03">
        <w:rPr>
          <w:rFonts w:ascii="Neo Sans Pro" w:eastAsia="Times New Roman" w:hAnsi="Neo Sans Pro" w:cs="Times New Roman"/>
          <w:lang w:val="es-ES_tradnl" w:eastAsia="es-MX"/>
        </w:rPr>
        <w:t xml:space="preserve">” de la Universidad Veracruzana (2012- 2013). 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Neo Sans Pro" w:eastAsia="Times New Roman" w:hAnsi="Neo Sans Pro" w:cs="Times New Roman"/>
          <w:b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lang w:val="es-ES_tradnl" w:eastAsia="es-MX"/>
        </w:rPr>
        <w:t xml:space="preserve">Curso: “Implementación del Nuevo Sistema Penal Acusatorio” </w:t>
      </w:r>
      <w:r w:rsidRPr="00BD2A03">
        <w:rPr>
          <w:rFonts w:ascii="Neo Sans Pro" w:eastAsia="Times New Roman" w:hAnsi="Neo Sans Pro" w:cs="Times New Roman"/>
          <w:lang w:val="es-ES_tradnl" w:eastAsia="es-MX"/>
        </w:rPr>
        <w:t>dirigidos a funcionarios públicos de la Procuraduría General de Justicia del Estado de Veracruz. Impartido por la academia Regional de Seguridad Pública del Centro en Tlalnepantla de Báez, Estado de México. (2014).</w:t>
      </w:r>
    </w:p>
    <w:p w:rsidR="005C47C1" w:rsidRPr="00BD2A03" w:rsidRDefault="005C47C1" w:rsidP="005C47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Neo Sans Pro" w:eastAsia="Times New Roman" w:hAnsi="Neo Sans Pro" w:cs="Times New Roman"/>
          <w:b/>
          <w:sz w:val="20"/>
          <w:szCs w:val="20"/>
          <w:lang w:val="es-ES_tradnl" w:eastAsia="es-MX"/>
        </w:rPr>
      </w:pPr>
      <w:r w:rsidRPr="00BD2A03">
        <w:rPr>
          <w:rFonts w:ascii="Neo Sans Pro" w:eastAsia="Times New Roman" w:hAnsi="Neo Sans Pro" w:cs="Times New Roman"/>
          <w:b/>
          <w:sz w:val="20"/>
          <w:szCs w:val="20"/>
          <w:lang w:val="es-ES_tradnl" w:eastAsia="es-MX"/>
        </w:rPr>
        <w:t xml:space="preserve">Diplomado: “ En Derechos Humanos y Procuración de JIsticia” </w:t>
      </w:r>
      <w:r w:rsidRPr="00BD2A03">
        <w:rPr>
          <w:rFonts w:ascii="Neo Sans Pro" w:eastAsia="Times New Roman" w:hAnsi="Neo Sans Pro" w:cs="Times New Roman"/>
          <w:sz w:val="20"/>
          <w:szCs w:val="20"/>
          <w:lang w:val="es-ES_tradnl" w:eastAsia="es-MX"/>
        </w:rPr>
        <w:t>impartido por el Instituto de Formación Profesional de la FGE y la Universidad Veracruzana UV. (2017)</w:t>
      </w:r>
    </w:p>
    <w:p w:rsidR="005C47C1" w:rsidRPr="001A6DAB" w:rsidRDefault="005C47C1" w:rsidP="005C47C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0"/>
          <w:szCs w:val="20"/>
        </w:rPr>
      </w:pPr>
    </w:p>
    <w:p w:rsidR="005C47C1" w:rsidRDefault="005C47C1" w:rsidP="008943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0000"/>
          <w:sz w:val="24"/>
          <w:szCs w:val="24"/>
        </w:rPr>
      </w:pPr>
    </w:p>
    <w:p w:rsidR="00AB5916" w:rsidRDefault="00AB5916" w:rsidP="0089438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1905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D3B20" w:rsidRDefault="00BD3B20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404040"/>
          <w:sz w:val="20"/>
          <w:szCs w:val="20"/>
          <w:lang w:val="es-ES"/>
        </w:rPr>
      </w:pP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 xml:space="preserve">Colaboración con la Dirección General de Prevención y Readaptación Social del Estado como Tesista en el Programa de Actualización de </w:t>
      </w:r>
      <w:r w:rsidRPr="00BD2A03">
        <w:rPr>
          <w:rFonts w:ascii="Neo Sans Pro" w:eastAsia="Times New Roman" w:hAnsi="Neo Sans Pro" w:cs="Times New Roman"/>
          <w:lang w:val="es-ES_tradnl" w:eastAsia="es-MX"/>
        </w:rPr>
        <w:lastRenderedPageBreak/>
        <w:t>Expedientes y Libertad Anticipada de Sentenciados en los Centros de Readaptación Social del Estado de Veracruz (1997- 1998).</w:t>
      </w:r>
    </w:p>
    <w:p w:rsidR="005C47C1" w:rsidRPr="00BD2A03" w:rsidRDefault="005C47C1" w:rsidP="005C47C1">
      <w:p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 xml:space="preserve">Colaboración en la Secretaría de Hacienda y Crédito Público y Administración Local de Recaudación de Xalapa. Con cargo de Notificador, Verificador y Ejecutor (1998). 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la Agencia del Ministerio Público Investigador Móvil Adscrito en la Ciudad de Misantla Ver. (1998- 1999).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la Agencia cuarta del Ministerio Público Investigador en Xalapa Ver., como Oficial Secretario (2000).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la Agencia tercera del Ministerio Público Investigador en Xalapa Ver., como Oficial Secretario (2001- 2010).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la  Fiscalía para Asuntos Especiales de la Procuraduría General de Justicia en el Estado. Oficial Secretaria. (2010- 2011).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la Secretaría Técnica del Consejo Consultivo para la Implementación del Sistema de Justicia Penal en el Estado. (2012- 2013)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el área de control y procesos de la ahora Fiscalía General de Justicia del Estado. (2014).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la Fiscalía 2ª Especializada en la Atención en Delitos de Autos a Robados adscrita a la Unidad Integral de Procuración de Justicia Distrito XI.- (2015).</w:t>
      </w:r>
    </w:p>
    <w:p w:rsidR="005C47C1" w:rsidRPr="00BD2A03" w:rsidRDefault="005C47C1" w:rsidP="005C47C1">
      <w:pPr>
        <w:numPr>
          <w:ilvl w:val="0"/>
          <w:numId w:val="4"/>
        </w:numPr>
        <w:spacing w:after="0" w:line="240" w:lineRule="auto"/>
        <w:jc w:val="both"/>
        <w:rPr>
          <w:rFonts w:ascii="Neo Sans Pro" w:eastAsia="Times New Roman" w:hAnsi="Neo Sans Pro" w:cs="Times New Roman"/>
          <w:lang w:val="es-ES_tradnl" w:eastAsia="es-MX"/>
        </w:rPr>
      </w:pPr>
      <w:r w:rsidRPr="00BD2A03">
        <w:rPr>
          <w:rFonts w:ascii="Neo Sans Pro" w:eastAsia="Times New Roman" w:hAnsi="Neo Sans Pro" w:cs="Times New Roman"/>
          <w:lang w:val="es-ES_tradnl" w:eastAsia="es-MX"/>
        </w:rPr>
        <w:t>Colaboración en la Fiscalía Vigésimo quinta adscrita a la Unidad Integral de Procuración de Justicia Distrito XI. (2016-2017- a la fecha.)</w:t>
      </w:r>
    </w:p>
    <w:p w:rsidR="005C47C1" w:rsidRPr="00BD2A03" w:rsidRDefault="005C47C1" w:rsidP="005C47C1">
      <w:pPr>
        <w:spacing w:after="0" w:line="240" w:lineRule="auto"/>
        <w:rPr>
          <w:rFonts w:ascii="Neo Sans Pro" w:eastAsia="Times New Roman" w:hAnsi="Neo Sans Pro" w:cs="Times New Roman"/>
          <w:b/>
          <w:bCs/>
          <w:i/>
          <w:smallCaps/>
          <w:spacing w:val="5"/>
          <w:sz w:val="32"/>
          <w:szCs w:val="32"/>
          <w:lang w:val="es-ES" w:eastAsia="es-MX"/>
        </w:rPr>
      </w:pP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4D5BAA" w:rsidRDefault="004D5BAA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</w:p>
    <w:p w:rsidR="00AB5916" w:rsidRDefault="00AB5916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B20" w:rsidRDefault="00BD3B20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5D4DFD" w:rsidRPr="00BD2A03" w:rsidRDefault="005C47C1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 w:rsidRPr="00BD2A03">
        <w:rPr>
          <w:rFonts w:ascii="Neo Sans Pro" w:hAnsi="Neo Sans Pro" w:cs="NeoSansPro-Regular"/>
          <w:color w:val="404040"/>
          <w:sz w:val="20"/>
          <w:szCs w:val="20"/>
        </w:rPr>
        <w:t>DERECHO PENAL</w:t>
      </w:r>
    </w:p>
    <w:p w:rsidR="005C47C1" w:rsidRPr="00BD2A03" w:rsidRDefault="005C47C1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 w:rsidRPr="00BD2A03">
        <w:rPr>
          <w:rFonts w:ascii="Neo Sans Pro" w:hAnsi="Neo Sans Pro" w:cs="NeoSansPro-Regular"/>
          <w:color w:val="404040"/>
          <w:sz w:val="20"/>
          <w:szCs w:val="20"/>
        </w:rPr>
        <w:t>AMPARO</w:t>
      </w:r>
    </w:p>
    <w:p w:rsidR="005C47C1" w:rsidRPr="00BD2A03" w:rsidRDefault="005C47C1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 w:rsidRPr="00BD2A03">
        <w:rPr>
          <w:rFonts w:ascii="Neo Sans Pro" w:hAnsi="Neo Sans Pro" w:cs="NeoSansPro-Regular"/>
          <w:color w:val="404040"/>
          <w:sz w:val="20"/>
          <w:szCs w:val="20"/>
        </w:rPr>
        <w:t>DERECHO CIVIL</w:t>
      </w:r>
    </w:p>
    <w:p w:rsidR="005C47C1" w:rsidRPr="00BD2A03" w:rsidRDefault="005C47C1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SansPro-Regular"/>
          <w:color w:val="404040"/>
          <w:sz w:val="20"/>
          <w:szCs w:val="20"/>
        </w:rPr>
      </w:pPr>
      <w:r w:rsidRPr="00BD2A03">
        <w:rPr>
          <w:rFonts w:ascii="Neo Sans Pro" w:hAnsi="Neo Sans Pro" w:cs="NeoSansPro-Regular"/>
          <w:color w:val="404040"/>
          <w:sz w:val="20"/>
          <w:szCs w:val="20"/>
        </w:rPr>
        <w:t>DERECHO CONSTITUCIONAL</w:t>
      </w:r>
    </w:p>
    <w:p w:rsidR="005C47C1" w:rsidRDefault="005C47C1" w:rsidP="00E14C1A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  <w:bookmarkStart w:id="0" w:name="_GoBack"/>
      <w:bookmarkEnd w:id="0"/>
    </w:p>
    <w:sectPr w:rsidR="005C47C1" w:rsidSect="005A32B3">
      <w:headerReference w:type="default" r:id="rId12"/>
      <w:footerReference w:type="default" r:id="rId13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7F" w:rsidRDefault="00543F7F" w:rsidP="00AB5916">
      <w:pPr>
        <w:spacing w:after="0" w:line="240" w:lineRule="auto"/>
      </w:pPr>
      <w:r>
        <w:separator/>
      </w:r>
    </w:p>
  </w:endnote>
  <w:endnote w:type="continuationSeparator" w:id="1">
    <w:p w:rsidR="00543F7F" w:rsidRDefault="00543F7F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Neo Sans Pro">
    <w:altName w:val="Arial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7F" w:rsidRDefault="00543F7F" w:rsidP="00AB5916">
      <w:pPr>
        <w:spacing w:after="0" w:line="240" w:lineRule="auto"/>
      </w:pPr>
      <w:r>
        <w:separator/>
      </w:r>
    </w:p>
  </w:footnote>
  <w:footnote w:type="continuationSeparator" w:id="1">
    <w:p w:rsidR="00543F7F" w:rsidRDefault="00543F7F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6A92"/>
    <w:multiLevelType w:val="hybridMultilevel"/>
    <w:tmpl w:val="5C20A5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17023"/>
    <w:multiLevelType w:val="hybridMultilevel"/>
    <w:tmpl w:val="01965A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F04A32"/>
    <w:multiLevelType w:val="hybridMultilevel"/>
    <w:tmpl w:val="95F8C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823B1"/>
    <w:multiLevelType w:val="hybridMultilevel"/>
    <w:tmpl w:val="45E60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60831"/>
    <w:rsid w:val="00076A27"/>
    <w:rsid w:val="000D5363"/>
    <w:rsid w:val="000E2580"/>
    <w:rsid w:val="00131DB5"/>
    <w:rsid w:val="001617E9"/>
    <w:rsid w:val="00196774"/>
    <w:rsid w:val="00220C38"/>
    <w:rsid w:val="00222E47"/>
    <w:rsid w:val="00304E91"/>
    <w:rsid w:val="003278A2"/>
    <w:rsid w:val="003E11DE"/>
    <w:rsid w:val="004519B4"/>
    <w:rsid w:val="00462C41"/>
    <w:rsid w:val="004A1170"/>
    <w:rsid w:val="004B2D6E"/>
    <w:rsid w:val="004D5BAA"/>
    <w:rsid w:val="004E4FFA"/>
    <w:rsid w:val="005005CF"/>
    <w:rsid w:val="00543F7F"/>
    <w:rsid w:val="00547622"/>
    <w:rsid w:val="005502F5"/>
    <w:rsid w:val="005A32B3"/>
    <w:rsid w:val="005A6C5B"/>
    <w:rsid w:val="005C47C1"/>
    <w:rsid w:val="005C571F"/>
    <w:rsid w:val="005D4DFD"/>
    <w:rsid w:val="005E51AA"/>
    <w:rsid w:val="00600D12"/>
    <w:rsid w:val="006A0BEB"/>
    <w:rsid w:val="006B643A"/>
    <w:rsid w:val="006E74B1"/>
    <w:rsid w:val="00726037"/>
    <w:rsid w:val="00726727"/>
    <w:rsid w:val="0074238A"/>
    <w:rsid w:val="00793925"/>
    <w:rsid w:val="007E190B"/>
    <w:rsid w:val="00872C0D"/>
    <w:rsid w:val="00894389"/>
    <w:rsid w:val="008C5793"/>
    <w:rsid w:val="00A13461"/>
    <w:rsid w:val="00A66637"/>
    <w:rsid w:val="00AB5916"/>
    <w:rsid w:val="00B668C9"/>
    <w:rsid w:val="00BD2A03"/>
    <w:rsid w:val="00BD3B20"/>
    <w:rsid w:val="00C8427E"/>
    <w:rsid w:val="00C96FCD"/>
    <w:rsid w:val="00CE7F12"/>
    <w:rsid w:val="00D03386"/>
    <w:rsid w:val="00DA4618"/>
    <w:rsid w:val="00DB2FA1"/>
    <w:rsid w:val="00DE2E01"/>
    <w:rsid w:val="00E14C1A"/>
    <w:rsid w:val="00E15E0C"/>
    <w:rsid w:val="00E6744C"/>
    <w:rsid w:val="00E71AD8"/>
    <w:rsid w:val="00E801E1"/>
    <w:rsid w:val="00F32D4F"/>
    <w:rsid w:val="00F67611"/>
    <w:rsid w:val="00FA773E"/>
    <w:rsid w:val="00FD1BBE"/>
    <w:rsid w:val="00FF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17E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94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17E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943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.ab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4</cp:revision>
  <cp:lastPrinted>2017-06-20T16:37:00Z</cp:lastPrinted>
  <dcterms:created xsi:type="dcterms:W3CDTF">2017-11-10T20:56:00Z</dcterms:created>
  <dcterms:modified xsi:type="dcterms:W3CDTF">2017-12-14T17:34:00Z</dcterms:modified>
</cp:coreProperties>
</file>